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B7" w:rsidRDefault="00CD09B7" w:rsidP="00CD09B7">
      <w:pPr>
        <w:rPr>
          <w:b/>
        </w:rPr>
      </w:pPr>
      <w:r>
        <w:rPr>
          <w:b/>
        </w:rPr>
        <w:t>AP Calculus AB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</w:t>
      </w:r>
      <w:r>
        <w:rPr>
          <w:b/>
        </w:rPr>
        <w:br/>
        <w:t>Unit 3 - REVIEW</w:t>
      </w:r>
    </w:p>
    <w:p w:rsidR="00CD09B7" w:rsidRDefault="00CD09B7" w:rsidP="00CD09B7">
      <w:pPr>
        <w:rPr>
          <w:b/>
        </w:rPr>
      </w:pPr>
    </w:p>
    <w:p w:rsidR="0055770D" w:rsidRDefault="0055770D" w:rsidP="0055770D"/>
    <w:tbl>
      <w:tblPr>
        <w:tblStyle w:val="TableGrid"/>
        <w:tblW w:w="10488" w:type="dxa"/>
        <w:tblLayout w:type="fixed"/>
        <w:tblLook w:val="04A0" w:firstRow="1" w:lastRow="0" w:firstColumn="1" w:lastColumn="0" w:noHBand="0" w:noVBand="1"/>
      </w:tblPr>
      <w:tblGrid>
        <w:gridCol w:w="535"/>
        <w:gridCol w:w="9953"/>
      </w:tblGrid>
      <w:tr w:rsidR="0055770D" w:rsidRPr="00A00720" w:rsidTr="00E15750">
        <w:trPr>
          <w:trHeight w:val="169"/>
        </w:trPr>
        <w:tc>
          <w:tcPr>
            <w:tcW w:w="10488" w:type="dxa"/>
            <w:gridSpan w:val="2"/>
            <w:shd w:val="clear" w:color="auto" w:fill="D0CECE" w:themeFill="background2" w:themeFillShade="E6"/>
          </w:tcPr>
          <w:p w:rsidR="0055770D" w:rsidRPr="00A00720" w:rsidRDefault="005D68D5" w:rsidP="00E1575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NO</w:t>
            </w:r>
            <w:r w:rsidR="0055770D" w:rsidRPr="00A0072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CALCULATOR PERMITTED</w:t>
            </w:r>
          </w:p>
        </w:tc>
      </w:tr>
      <w:tr w:rsidR="0055770D" w:rsidRPr="00A00720" w:rsidTr="00E15750">
        <w:trPr>
          <w:trHeight w:val="3287"/>
        </w:trPr>
        <w:tc>
          <w:tcPr>
            <w:tcW w:w="535" w:type="dxa"/>
          </w:tcPr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0720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</w:tc>
        <w:tc>
          <w:tcPr>
            <w:tcW w:w="9953" w:type="dxa"/>
          </w:tcPr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0720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4605" w:dyaOrig="3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164.4pt" o:ole="">
                  <v:imagedata r:id="rId4" o:title=""/>
                </v:shape>
                <o:OLEObject Type="Embed" ProgID="PBrush" ShapeID="_x0000_i1025" DrawAspect="Content" ObjectID="_1568531535" r:id="rId5"/>
              </w:object>
            </w:r>
          </w:p>
        </w:tc>
      </w:tr>
      <w:tr w:rsidR="0055770D" w:rsidRPr="00A00720" w:rsidTr="00E15750">
        <w:trPr>
          <w:trHeight w:val="254"/>
        </w:trPr>
        <w:tc>
          <w:tcPr>
            <w:tcW w:w="535" w:type="dxa"/>
            <w:shd w:val="clear" w:color="auto" w:fill="D0CECE" w:themeFill="background2" w:themeFillShade="E6"/>
          </w:tcPr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53" w:type="dxa"/>
            <w:shd w:val="clear" w:color="auto" w:fill="D0CECE" w:themeFill="background2" w:themeFillShade="E6"/>
          </w:tcPr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770D" w:rsidRPr="00A00720" w:rsidTr="00E15750">
        <w:trPr>
          <w:trHeight w:val="1422"/>
        </w:trPr>
        <w:tc>
          <w:tcPr>
            <w:tcW w:w="535" w:type="dxa"/>
          </w:tcPr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0720">
              <w:rPr>
                <w:rFonts w:asciiTheme="minorHAnsi" w:eastAsiaTheme="minorHAnsi" w:hAnsiTheme="minorHAnsi" w:cstheme="minorBidi"/>
                <w:sz w:val="22"/>
                <w:szCs w:val="22"/>
              </w:rPr>
              <w:t>2.</w:t>
            </w:r>
          </w:p>
        </w:tc>
        <w:tc>
          <w:tcPr>
            <w:tcW w:w="9953" w:type="dxa"/>
          </w:tcPr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0720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6630" w:dyaOrig="1530">
                <v:shape id="_x0000_i1026" type="#_x0000_t75" style="width:331.45pt;height:76.75pt" o:ole="">
                  <v:imagedata r:id="rId6" o:title=""/>
                </v:shape>
                <o:OLEObject Type="Embed" ProgID="PBrush" ShapeID="_x0000_i1026" DrawAspect="Content" ObjectID="_1568531536" r:id="rId7"/>
              </w:object>
            </w:r>
          </w:p>
        </w:tc>
      </w:tr>
      <w:tr w:rsidR="0055770D" w:rsidRPr="00A00720" w:rsidTr="00E15750">
        <w:trPr>
          <w:trHeight w:val="254"/>
        </w:trPr>
        <w:tc>
          <w:tcPr>
            <w:tcW w:w="535" w:type="dxa"/>
            <w:shd w:val="clear" w:color="auto" w:fill="D0CECE" w:themeFill="background2" w:themeFillShade="E6"/>
          </w:tcPr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53" w:type="dxa"/>
            <w:shd w:val="clear" w:color="auto" w:fill="D0CECE" w:themeFill="background2" w:themeFillShade="E6"/>
          </w:tcPr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770D" w:rsidRPr="00A00720" w:rsidTr="00E15750">
        <w:trPr>
          <w:trHeight w:val="3634"/>
        </w:trPr>
        <w:tc>
          <w:tcPr>
            <w:tcW w:w="535" w:type="dxa"/>
          </w:tcPr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0720">
              <w:rPr>
                <w:rFonts w:asciiTheme="minorHAnsi" w:eastAsiaTheme="minorHAnsi" w:hAnsiTheme="minorHAnsi" w:cstheme="minorBidi"/>
                <w:sz w:val="22"/>
                <w:szCs w:val="22"/>
              </w:rPr>
              <w:t>3.</w:t>
            </w:r>
          </w:p>
        </w:tc>
        <w:tc>
          <w:tcPr>
            <w:tcW w:w="9953" w:type="dxa"/>
          </w:tcPr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0720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3885" w:dyaOrig="4275">
                <v:shape id="_x0000_i1027" type="#_x0000_t75" style="width:167.75pt;height:184.75pt" o:ole="">
                  <v:imagedata r:id="rId8" o:title=""/>
                </v:shape>
                <o:OLEObject Type="Embed" ProgID="PBrush" ShapeID="_x0000_i1027" DrawAspect="Content" ObjectID="_1568531537" r:id="rId9"/>
              </w:object>
            </w:r>
          </w:p>
        </w:tc>
      </w:tr>
      <w:tr w:rsidR="0055770D" w:rsidRPr="00A00720" w:rsidTr="00E15750">
        <w:trPr>
          <w:trHeight w:val="254"/>
        </w:trPr>
        <w:tc>
          <w:tcPr>
            <w:tcW w:w="535" w:type="dxa"/>
            <w:shd w:val="clear" w:color="auto" w:fill="D0CECE" w:themeFill="background2" w:themeFillShade="E6"/>
          </w:tcPr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53" w:type="dxa"/>
            <w:shd w:val="clear" w:color="auto" w:fill="D0CECE" w:themeFill="background2" w:themeFillShade="E6"/>
          </w:tcPr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770D" w:rsidRPr="00A00720" w:rsidTr="00E15750">
        <w:trPr>
          <w:trHeight w:val="269"/>
        </w:trPr>
        <w:tc>
          <w:tcPr>
            <w:tcW w:w="535" w:type="dxa"/>
          </w:tcPr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0720">
              <w:rPr>
                <w:rFonts w:asciiTheme="minorHAnsi" w:eastAsiaTheme="minorHAnsi" w:hAnsiTheme="minorHAnsi" w:cstheme="minorBidi"/>
                <w:sz w:val="22"/>
                <w:szCs w:val="22"/>
              </w:rPr>
              <w:t>4.</w:t>
            </w:r>
          </w:p>
        </w:tc>
        <w:tc>
          <w:tcPr>
            <w:tcW w:w="9953" w:type="dxa"/>
          </w:tcPr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0720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8625" w:dyaOrig="1440">
                <v:shape id="_x0000_i1028" type="#_x0000_t75" style="width:397.35pt;height:66.55pt" o:ole="">
                  <v:imagedata r:id="rId10" o:title=""/>
                </v:shape>
                <o:OLEObject Type="Embed" ProgID="PBrush" ShapeID="_x0000_i1028" DrawAspect="Content" ObjectID="_1568531538" r:id="rId11"/>
              </w:object>
            </w:r>
          </w:p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770D" w:rsidRPr="00A00720" w:rsidTr="00E15750">
        <w:trPr>
          <w:trHeight w:val="269"/>
        </w:trPr>
        <w:tc>
          <w:tcPr>
            <w:tcW w:w="535" w:type="dxa"/>
          </w:tcPr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0720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5.</w:t>
            </w:r>
          </w:p>
        </w:tc>
        <w:tc>
          <w:tcPr>
            <w:tcW w:w="9953" w:type="dxa"/>
          </w:tcPr>
          <w:p w:rsidR="0055770D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0720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1370" w:dyaOrig="4230">
                <v:shape id="_x0000_i1029" type="#_x0000_t75" style="width:499.9pt;height:186.1pt" o:ole="">
                  <v:imagedata r:id="rId12" o:title=""/>
                </v:shape>
                <o:OLEObject Type="Embed" ProgID="PBrush" ShapeID="_x0000_i1029" DrawAspect="Content" ObjectID="_1568531539" r:id="rId13"/>
              </w:object>
            </w:r>
          </w:p>
          <w:p w:rsidR="0055770D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D09B7" w:rsidRDefault="00CD09B7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D09B7" w:rsidRPr="00A00720" w:rsidRDefault="00CD09B7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770D" w:rsidRPr="00A00720" w:rsidTr="00E15750">
        <w:trPr>
          <w:trHeight w:val="269"/>
        </w:trPr>
        <w:tc>
          <w:tcPr>
            <w:tcW w:w="535" w:type="dxa"/>
            <w:shd w:val="clear" w:color="auto" w:fill="D0CECE" w:themeFill="background2" w:themeFillShade="E6"/>
          </w:tcPr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53" w:type="dxa"/>
            <w:shd w:val="clear" w:color="auto" w:fill="D0CECE" w:themeFill="background2" w:themeFillShade="E6"/>
          </w:tcPr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770D" w:rsidRPr="00A00720" w:rsidTr="00E15750">
        <w:trPr>
          <w:trHeight w:val="269"/>
        </w:trPr>
        <w:tc>
          <w:tcPr>
            <w:tcW w:w="535" w:type="dxa"/>
          </w:tcPr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0720">
              <w:rPr>
                <w:rFonts w:asciiTheme="minorHAnsi" w:eastAsiaTheme="minorHAnsi" w:hAnsiTheme="minorHAnsi" w:cstheme="minorBidi"/>
                <w:sz w:val="22"/>
                <w:szCs w:val="22"/>
              </w:rPr>
              <w:t>6.</w:t>
            </w:r>
          </w:p>
        </w:tc>
        <w:tc>
          <w:tcPr>
            <w:tcW w:w="9953" w:type="dxa"/>
          </w:tcPr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0720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1250" w:dyaOrig="1320">
                <v:shape id="_x0000_i1030" type="#_x0000_t75" style="width:483.6pt;height:56.4pt" o:ole="">
                  <v:imagedata r:id="rId14" o:title=""/>
                </v:shape>
                <o:OLEObject Type="Embed" ProgID="PBrush" ShapeID="_x0000_i1030" DrawAspect="Content" ObjectID="_1568531540" r:id="rId15"/>
              </w:object>
            </w:r>
          </w:p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770D" w:rsidRPr="00A00720" w:rsidTr="00E15750">
        <w:trPr>
          <w:trHeight w:val="269"/>
        </w:trPr>
        <w:tc>
          <w:tcPr>
            <w:tcW w:w="535" w:type="dxa"/>
            <w:shd w:val="clear" w:color="auto" w:fill="D0CECE" w:themeFill="background2" w:themeFillShade="E6"/>
          </w:tcPr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53" w:type="dxa"/>
            <w:shd w:val="clear" w:color="auto" w:fill="D0CECE" w:themeFill="background2" w:themeFillShade="E6"/>
          </w:tcPr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770D" w:rsidRPr="00A00720" w:rsidTr="00E15750">
        <w:trPr>
          <w:trHeight w:val="269"/>
        </w:trPr>
        <w:tc>
          <w:tcPr>
            <w:tcW w:w="535" w:type="dxa"/>
          </w:tcPr>
          <w:p w:rsidR="0055770D" w:rsidRPr="00A00720" w:rsidRDefault="00CD09B7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7</w:t>
            </w:r>
            <w:r w:rsidR="0055770D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9953" w:type="dxa"/>
          </w:tcPr>
          <w:p w:rsidR="0055770D" w:rsidRDefault="0055770D" w:rsidP="00E15750">
            <w:proofErr w:type="gramStart"/>
            <w:r>
              <w:t xml:space="preserve">The </w:t>
            </w:r>
            <w:r w:rsidRPr="001B132A">
              <w:rPr>
                <w:position w:val="-26"/>
              </w:rPr>
              <w:object w:dxaOrig="2820" w:dyaOrig="639">
                <v:shape id="_x0000_i1031" type="#_x0000_t75" style="width:2in;height:28.55pt" o:ole="">
                  <v:imagedata r:id="rId16" o:title=""/>
                </v:shape>
                <o:OLEObject Type="Embed" ProgID="Equation.3" ShapeID="_x0000_i1031" DrawAspect="Content" ObjectID="_1568531541" r:id="rId17"/>
              </w:object>
            </w:r>
            <w:r>
              <w:t>is</w:t>
            </w:r>
            <w:proofErr w:type="gramEnd"/>
            <w:r>
              <w:t>…</w:t>
            </w:r>
          </w:p>
          <w:p w:rsidR="0055770D" w:rsidRDefault="0055770D" w:rsidP="00E15750"/>
          <w:p w:rsidR="0055770D" w:rsidRDefault="0055770D" w:rsidP="00E15750"/>
          <w:p w:rsidR="0055770D" w:rsidRPr="001B132A" w:rsidRDefault="0055770D" w:rsidP="00E15750">
            <w:r>
              <w:tab/>
            </w:r>
            <w:proofErr w:type="gramStart"/>
            <w:r>
              <w:t>A.  sin</w:t>
            </w:r>
            <w:proofErr w:type="gramEnd"/>
            <w:r>
              <w:t xml:space="preserve"> </w:t>
            </w:r>
            <w:r>
              <w:rPr>
                <w:i/>
              </w:rPr>
              <w:t>x</w:t>
            </w:r>
            <w:r>
              <w:tab/>
            </w:r>
            <w:r>
              <w:tab/>
              <w:t xml:space="preserve">     B.  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tab/>
            </w:r>
            <w:r>
              <w:tab/>
            </w:r>
            <w:r>
              <w:tab/>
              <w:t xml:space="preserve">C.  </w:t>
            </w:r>
            <w:r w:rsidRPr="001B132A">
              <w:rPr>
                <w:position w:val="-18"/>
              </w:rPr>
              <w:object w:dxaOrig="220" w:dyaOrig="480">
                <v:shape id="_x0000_i1032" type="#_x0000_t75" style="width:14.25pt;height:21.75pt" o:ole="">
                  <v:imagedata r:id="rId18" o:title=""/>
                </v:shape>
                <o:OLEObject Type="Embed" ProgID="Equation.3" ShapeID="_x0000_i1032" DrawAspect="Content" ObjectID="_1568531542" r:id="rId19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D.  cot </w:t>
            </w:r>
            <w:r>
              <w:rPr>
                <w:i/>
              </w:rPr>
              <w:t>x</w:t>
            </w:r>
          </w:p>
          <w:p w:rsidR="0055770D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770D" w:rsidRPr="00A00720" w:rsidTr="00E15750">
        <w:trPr>
          <w:trHeight w:val="269"/>
        </w:trPr>
        <w:tc>
          <w:tcPr>
            <w:tcW w:w="535" w:type="dxa"/>
            <w:shd w:val="clear" w:color="auto" w:fill="D0CECE" w:themeFill="background2" w:themeFillShade="E6"/>
          </w:tcPr>
          <w:p w:rsidR="0055770D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53" w:type="dxa"/>
            <w:shd w:val="clear" w:color="auto" w:fill="D0CECE" w:themeFill="background2" w:themeFillShade="E6"/>
          </w:tcPr>
          <w:p w:rsidR="0055770D" w:rsidRDefault="0055770D" w:rsidP="00E15750"/>
        </w:tc>
      </w:tr>
      <w:tr w:rsidR="0055770D" w:rsidRPr="00A00720" w:rsidTr="00E15750">
        <w:trPr>
          <w:trHeight w:val="269"/>
        </w:trPr>
        <w:tc>
          <w:tcPr>
            <w:tcW w:w="535" w:type="dxa"/>
          </w:tcPr>
          <w:p w:rsidR="0055770D" w:rsidRDefault="00CD09B7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  <w:r w:rsidR="0055770D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9953" w:type="dxa"/>
          </w:tcPr>
          <w:p w:rsidR="0055770D" w:rsidRDefault="0055770D" w:rsidP="00E15750">
            <w:r>
              <w:t xml:space="preserve">The </w:t>
            </w:r>
            <w:r w:rsidRPr="004C1A06">
              <w:rPr>
                <w:position w:val="-36"/>
              </w:rPr>
              <w:object w:dxaOrig="1860" w:dyaOrig="800">
                <v:shape id="_x0000_i1033" type="#_x0000_t75" style="width:93.75pt;height:43.45pt" o:ole="">
                  <v:imagedata r:id="rId20" o:title=""/>
                </v:shape>
                <o:OLEObject Type="Embed" ProgID="Equation.3" ShapeID="_x0000_i1033" DrawAspect="Content" ObjectID="_1568531543" r:id="rId21"/>
              </w:object>
            </w:r>
            <w:r>
              <w:t>has a value of …</w:t>
            </w:r>
          </w:p>
          <w:p w:rsidR="0055770D" w:rsidRDefault="0055770D" w:rsidP="00E15750"/>
          <w:p w:rsidR="0055770D" w:rsidRDefault="0055770D" w:rsidP="00E15750">
            <w:r>
              <w:tab/>
            </w:r>
            <w:proofErr w:type="gramStart"/>
            <w:r>
              <w:t>A.  0</w:t>
            </w:r>
            <w:proofErr w:type="gramEnd"/>
            <w:r>
              <w:tab/>
            </w:r>
            <w:r>
              <w:tab/>
            </w:r>
            <w:r>
              <w:tab/>
              <w:t xml:space="preserve">     B.  1</w:t>
            </w:r>
            <w:r>
              <w:tab/>
            </w:r>
            <w:r>
              <w:tab/>
            </w:r>
            <w:r>
              <w:tab/>
              <w:t xml:space="preserve">C.  </w:t>
            </w:r>
            <w:r w:rsidRPr="001B132A">
              <w:rPr>
                <w:position w:val="-18"/>
              </w:rPr>
              <w:object w:dxaOrig="380" w:dyaOrig="540">
                <v:shape id="_x0000_i1034" type="#_x0000_t75" style="width:21.75pt;height:28.55pt" o:ole="">
                  <v:imagedata r:id="rId22" o:title=""/>
                </v:shape>
                <o:OLEObject Type="Embed" ProgID="Equation.3" ShapeID="_x0000_i1034" DrawAspect="Content" ObjectID="_1568531544" r:id="rId23"/>
              </w:object>
            </w:r>
            <w:r>
              <w:tab/>
            </w:r>
            <w:r>
              <w:tab/>
            </w:r>
            <w:r>
              <w:tab/>
              <w:t>D.  −1</w:t>
            </w:r>
          </w:p>
          <w:p w:rsidR="0055770D" w:rsidRDefault="0055770D" w:rsidP="00E15750"/>
          <w:p w:rsidR="0055770D" w:rsidRDefault="0055770D" w:rsidP="00E15750"/>
          <w:p w:rsidR="00CD09B7" w:rsidRDefault="00CD09B7" w:rsidP="00E15750"/>
          <w:p w:rsidR="00CD09B7" w:rsidRDefault="00CD09B7" w:rsidP="00E15750"/>
          <w:p w:rsidR="0055770D" w:rsidRDefault="0055770D" w:rsidP="00E15750"/>
        </w:tc>
      </w:tr>
      <w:tr w:rsidR="0055770D" w:rsidRPr="00A00720" w:rsidTr="00E15750">
        <w:trPr>
          <w:trHeight w:val="269"/>
        </w:trPr>
        <w:tc>
          <w:tcPr>
            <w:tcW w:w="535" w:type="dxa"/>
          </w:tcPr>
          <w:p w:rsidR="0055770D" w:rsidRDefault="00CD09B7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9</w:t>
            </w:r>
            <w:r w:rsidR="0055770D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9953" w:type="dxa"/>
          </w:tcPr>
          <w:p w:rsidR="0055770D" w:rsidRDefault="0055770D" w:rsidP="00E15750">
            <w:r>
              <w:t xml:space="preserve">The equation of the normal line to the graph of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e</w:t>
            </w:r>
            <w:r>
              <w:rPr>
                <w:vertAlign w:val="superscript"/>
              </w:rPr>
              <w:t>2</w:t>
            </w:r>
            <w:r>
              <w:rPr>
                <w:i/>
                <w:vertAlign w:val="superscript"/>
              </w:rPr>
              <w:t>x</w:t>
            </w:r>
            <w:r>
              <w:t xml:space="preserve"> when </w:t>
            </w:r>
            <w:r w:rsidRPr="00783A54">
              <w:rPr>
                <w:position w:val="-14"/>
              </w:rPr>
              <w:object w:dxaOrig="639" w:dyaOrig="440">
                <v:shape id="_x0000_i1035" type="#_x0000_t75" style="width:28.55pt;height:21.75pt" o:ole="">
                  <v:imagedata r:id="rId24" o:title=""/>
                </v:shape>
                <o:OLEObject Type="Embed" ProgID="Equation.3" ShapeID="_x0000_i1035" DrawAspect="Content" ObjectID="_1568531545" r:id="rId25"/>
              </w:object>
            </w:r>
            <w:r>
              <w:t>is…</w:t>
            </w:r>
          </w:p>
          <w:p w:rsidR="0055770D" w:rsidRDefault="0055770D" w:rsidP="00E15750"/>
          <w:p w:rsidR="0055770D" w:rsidRDefault="0055770D" w:rsidP="00E15750">
            <w:pPr>
              <w:spacing w:line="360" w:lineRule="auto"/>
            </w:pPr>
            <w:r>
              <w:t xml:space="preserve">A.  </w:t>
            </w:r>
            <w:r w:rsidRPr="00783A54">
              <w:rPr>
                <w:position w:val="-14"/>
              </w:rPr>
              <w:object w:dxaOrig="1200" w:dyaOrig="400">
                <v:shape id="_x0000_i1036" type="#_x0000_t75" style="width:57.75pt;height:21.75pt" o:ole="">
                  <v:imagedata r:id="rId26" o:title=""/>
                </v:shape>
                <o:OLEObject Type="Embed" ProgID="Equation.3" ShapeID="_x0000_i1036" DrawAspect="Content" ObjectID="_1568531546" r:id="rId27"/>
              </w:object>
            </w:r>
            <w:r>
              <w:tab/>
            </w:r>
            <w:r>
              <w:tab/>
            </w:r>
          </w:p>
          <w:p w:rsidR="0055770D" w:rsidRDefault="0055770D" w:rsidP="00E15750">
            <w:pPr>
              <w:spacing w:line="360" w:lineRule="auto"/>
            </w:pPr>
            <w:r>
              <w:t xml:space="preserve">B.  </w:t>
            </w:r>
            <w:r w:rsidRPr="00783A54">
              <w:rPr>
                <w:position w:val="-14"/>
              </w:rPr>
              <w:object w:dxaOrig="1680" w:dyaOrig="400">
                <v:shape id="_x0000_i1037" type="#_x0000_t75" style="width:86.25pt;height:21.75pt" o:ole="">
                  <v:imagedata r:id="rId28" o:title=""/>
                </v:shape>
                <o:OLEObject Type="Embed" ProgID="Equation.3" ShapeID="_x0000_i1037" DrawAspect="Content" ObjectID="_1568531547" r:id="rId29"/>
              </w:object>
            </w:r>
          </w:p>
          <w:p w:rsidR="0055770D" w:rsidRDefault="0055770D" w:rsidP="00E15750">
            <w:pPr>
              <w:spacing w:line="360" w:lineRule="auto"/>
            </w:pPr>
            <w:r>
              <w:t xml:space="preserve">C.  </w:t>
            </w:r>
            <w:r>
              <w:rPr>
                <w:i/>
              </w:rPr>
              <w:t>y</w:t>
            </w:r>
            <w:r>
              <w:t xml:space="preserve"> = 2</w:t>
            </w:r>
            <w:r>
              <w:rPr>
                <w:i/>
              </w:rPr>
              <w:t>x</w:t>
            </w:r>
            <w:r>
              <w:t xml:space="preserve"> + 1</w:t>
            </w:r>
            <w:r>
              <w:tab/>
            </w:r>
            <w:r>
              <w:tab/>
            </w:r>
            <w:r>
              <w:tab/>
            </w:r>
          </w:p>
          <w:p w:rsidR="0055770D" w:rsidRDefault="0055770D" w:rsidP="00E15750">
            <w:pPr>
              <w:spacing w:line="360" w:lineRule="auto"/>
            </w:pPr>
            <w:r>
              <w:t xml:space="preserve">D.  </w:t>
            </w:r>
            <w:r w:rsidRPr="00783A54">
              <w:rPr>
                <w:position w:val="-14"/>
              </w:rPr>
              <w:object w:dxaOrig="1860" w:dyaOrig="400">
                <v:shape id="_x0000_i1038" type="#_x0000_t75" style="width:93.75pt;height:21.75pt" o:ole="">
                  <v:imagedata r:id="rId30" o:title=""/>
                </v:shape>
                <o:OLEObject Type="Embed" ProgID="Equation.3" ShapeID="_x0000_i1038" DrawAspect="Content" ObjectID="_1568531548" r:id="rId31"/>
              </w:object>
            </w:r>
          </w:p>
          <w:p w:rsidR="0055770D" w:rsidRDefault="0055770D" w:rsidP="00E15750"/>
        </w:tc>
      </w:tr>
      <w:tr w:rsidR="0055770D" w:rsidRPr="00A00720" w:rsidTr="00E15750">
        <w:trPr>
          <w:trHeight w:val="269"/>
        </w:trPr>
        <w:tc>
          <w:tcPr>
            <w:tcW w:w="535" w:type="dxa"/>
            <w:shd w:val="clear" w:color="auto" w:fill="D0CECE" w:themeFill="background2" w:themeFillShade="E6"/>
          </w:tcPr>
          <w:p w:rsidR="0055770D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53" w:type="dxa"/>
            <w:shd w:val="clear" w:color="auto" w:fill="D0CECE" w:themeFill="background2" w:themeFillShade="E6"/>
          </w:tcPr>
          <w:p w:rsidR="0055770D" w:rsidRDefault="0055770D" w:rsidP="00E15750"/>
        </w:tc>
      </w:tr>
      <w:tr w:rsidR="0055770D" w:rsidRPr="00A00720" w:rsidTr="00E15750">
        <w:trPr>
          <w:trHeight w:val="269"/>
        </w:trPr>
        <w:tc>
          <w:tcPr>
            <w:tcW w:w="535" w:type="dxa"/>
          </w:tcPr>
          <w:p w:rsidR="0055770D" w:rsidRDefault="00CD09B7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10</w:t>
            </w:r>
            <w:r w:rsidR="0055770D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9953" w:type="dxa"/>
          </w:tcPr>
          <w:p w:rsidR="0055770D" w:rsidRDefault="0055770D" w:rsidP="00E15750">
            <w:pPr>
              <w:spacing w:line="360" w:lineRule="auto"/>
            </w:pPr>
            <w:r>
              <w:t xml:space="preserve">If </w:t>
            </w:r>
            <w:r w:rsidRPr="00783A54">
              <w:rPr>
                <w:position w:val="-10"/>
              </w:rPr>
              <w:object w:dxaOrig="2020" w:dyaOrig="380">
                <v:shape id="_x0000_i1039" type="#_x0000_t75" style="width:100.55pt;height:21.75pt" o:ole="">
                  <v:imagedata r:id="rId32" o:title=""/>
                </v:shape>
                <o:OLEObject Type="Embed" ProgID="Equation.3" ShapeID="_x0000_i1039" DrawAspect="Content" ObjectID="_1568531549" r:id="rId33"/>
              </w:object>
            </w:r>
            <w:r>
              <w:t xml:space="preserve">, then </w:t>
            </w:r>
            <w:r w:rsidRPr="00783A54">
              <w:rPr>
                <w:position w:val="-14"/>
              </w:rPr>
              <w:object w:dxaOrig="580" w:dyaOrig="400">
                <v:shape id="_x0000_i1040" type="#_x0000_t75" style="width:28.55pt;height:21.75pt" o:ole="">
                  <v:imagedata r:id="rId34" o:title=""/>
                </v:shape>
                <o:OLEObject Type="Embed" ProgID="Equation.3" ShapeID="_x0000_i1040" DrawAspect="Content" ObjectID="_1568531550" r:id="rId35"/>
              </w:object>
            </w:r>
            <w:r>
              <w:t xml:space="preserve"> is …</w:t>
            </w:r>
          </w:p>
          <w:p w:rsidR="0055770D" w:rsidRDefault="0055770D" w:rsidP="00E15750">
            <w:pPr>
              <w:spacing w:line="360" w:lineRule="auto"/>
            </w:pPr>
          </w:p>
          <w:p w:rsidR="0055770D" w:rsidRDefault="0055770D" w:rsidP="00E15750">
            <w:pPr>
              <w:spacing w:line="360" w:lineRule="auto"/>
            </w:pPr>
            <w:r>
              <w:t>A.  0</w:t>
            </w:r>
          </w:p>
          <w:p w:rsidR="0055770D" w:rsidRDefault="0055770D" w:rsidP="00E15750">
            <w:pPr>
              <w:spacing w:line="360" w:lineRule="auto"/>
            </w:pPr>
            <w:r>
              <w:t xml:space="preserve">B.  </w:t>
            </w:r>
            <w:r w:rsidRPr="00783A54">
              <w:rPr>
                <w:position w:val="-14"/>
              </w:rPr>
              <w:object w:dxaOrig="380" w:dyaOrig="400">
                <v:shape id="_x0000_i1041" type="#_x0000_t75" style="width:21.75pt;height:21.75pt" o:ole="">
                  <v:imagedata r:id="rId36" o:title=""/>
                </v:shape>
                <o:OLEObject Type="Embed" ProgID="Equation.3" ShapeID="_x0000_i1041" DrawAspect="Content" ObjectID="_1568531551" r:id="rId37"/>
              </w:object>
            </w:r>
          </w:p>
          <w:p w:rsidR="0055770D" w:rsidRDefault="0055770D" w:rsidP="00E15750">
            <w:pPr>
              <w:spacing w:line="360" w:lineRule="auto"/>
            </w:pPr>
            <w:r>
              <w:t xml:space="preserve">C.  </w:t>
            </w:r>
            <w:r w:rsidRPr="00783A54">
              <w:rPr>
                <w:position w:val="-14"/>
              </w:rPr>
              <w:object w:dxaOrig="200" w:dyaOrig="400">
                <v:shape id="_x0000_i1042" type="#_x0000_t75" style="width:7.45pt;height:21.75pt" o:ole="">
                  <v:imagedata r:id="rId38" o:title=""/>
                </v:shape>
                <o:OLEObject Type="Embed" ProgID="Equation.3" ShapeID="_x0000_i1042" DrawAspect="Content" ObjectID="_1568531552" r:id="rId39"/>
              </w:object>
            </w:r>
          </w:p>
          <w:p w:rsidR="0055770D" w:rsidRDefault="0055770D" w:rsidP="00E15750">
            <w:pPr>
              <w:spacing w:line="360" w:lineRule="auto"/>
            </w:pPr>
            <w:r>
              <w:t xml:space="preserve">D.  </w:t>
            </w:r>
            <w:r w:rsidRPr="00783A54">
              <w:rPr>
                <w:position w:val="-14"/>
              </w:rPr>
              <w:object w:dxaOrig="380" w:dyaOrig="400">
                <v:shape id="_x0000_i1043" type="#_x0000_t75" style="width:21.75pt;height:21.75pt" o:ole="">
                  <v:imagedata r:id="rId40" o:title=""/>
                </v:shape>
                <o:OLEObject Type="Embed" ProgID="Equation.3" ShapeID="_x0000_i1043" DrawAspect="Content" ObjectID="_1568531553" r:id="rId41"/>
              </w:object>
            </w:r>
          </w:p>
          <w:p w:rsidR="0055770D" w:rsidRDefault="0055770D" w:rsidP="00E15750"/>
        </w:tc>
      </w:tr>
      <w:tr w:rsidR="0055770D" w:rsidRPr="00A00720" w:rsidTr="00E15750">
        <w:trPr>
          <w:trHeight w:val="269"/>
        </w:trPr>
        <w:tc>
          <w:tcPr>
            <w:tcW w:w="535" w:type="dxa"/>
            <w:shd w:val="clear" w:color="auto" w:fill="D0CECE" w:themeFill="background2" w:themeFillShade="E6"/>
          </w:tcPr>
          <w:p w:rsidR="0055770D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53" w:type="dxa"/>
            <w:shd w:val="clear" w:color="auto" w:fill="D0CECE" w:themeFill="background2" w:themeFillShade="E6"/>
          </w:tcPr>
          <w:p w:rsidR="0055770D" w:rsidRDefault="0055770D" w:rsidP="00E15750"/>
        </w:tc>
      </w:tr>
      <w:tr w:rsidR="0055770D" w:rsidRPr="00A00720" w:rsidTr="00E15750">
        <w:trPr>
          <w:trHeight w:val="269"/>
        </w:trPr>
        <w:tc>
          <w:tcPr>
            <w:tcW w:w="535" w:type="dxa"/>
          </w:tcPr>
          <w:p w:rsidR="0055770D" w:rsidRDefault="00CD09B7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11</w:t>
            </w:r>
            <w:r w:rsidR="0055770D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9953" w:type="dxa"/>
          </w:tcPr>
          <w:p w:rsidR="0055770D" w:rsidRPr="009E6878" w:rsidRDefault="0055770D" w:rsidP="00E15750">
            <w:r>
              <w:t xml:space="preserve">For what value(s) of </w:t>
            </w:r>
            <w:r>
              <w:rPr>
                <w:i/>
              </w:rPr>
              <w:t>k</w:t>
            </w:r>
            <w:r>
              <w:t xml:space="preserve"> does the graph of 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= </w:t>
            </w:r>
            <w:r>
              <w:rPr>
                <w:i/>
              </w:rPr>
              <w:t>ke</w:t>
            </w:r>
            <w:r>
              <w:rPr>
                <w:vertAlign w:val="superscript"/>
              </w:rPr>
              <w:t>2</w:t>
            </w:r>
            <w:r>
              <w:rPr>
                <w:i/>
                <w:vertAlign w:val="superscript"/>
              </w:rPr>
              <w:t>x</w:t>
            </w:r>
            <w:r>
              <w:t xml:space="preserve"> + 3</w:t>
            </w:r>
            <w:r>
              <w:rPr>
                <w:i/>
              </w:rPr>
              <w:t>x</w:t>
            </w:r>
            <w:r>
              <w:t xml:space="preserve"> have a normal line whose slope is</w:t>
            </w:r>
            <w:r w:rsidRPr="00294CF6">
              <w:rPr>
                <w:position w:val="-14"/>
              </w:rPr>
              <w:object w:dxaOrig="380" w:dyaOrig="400">
                <v:shape id="_x0000_i1044" type="#_x0000_t75" style="width:21.75pt;height:21.75pt" o:ole="">
                  <v:imagedata r:id="rId42" o:title=""/>
                </v:shape>
                <o:OLEObject Type="Embed" ProgID="Equation.3" ShapeID="_x0000_i1044" DrawAspect="Content" ObjectID="_1568531554" r:id="rId43"/>
              </w:object>
            </w:r>
            <w:r>
              <w:t xml:space="preserve">when </w:t>
            </w:r>
            <w:r>
              <w:rPr>
                <w:i/>
              </w:rPr>
              <w:t>x</w:t>
            </w:r>
            <w:r>
              <w:t xml:space="preserve"> = 1?</w:t>
            </w:r>
          </w:p>
          <w:p w:rsidR="0055770D" w:rsidRDefault="0055770D" w:rsidP="00E15750">
            <w:pPr>
              <w:spacing w:line="360" w:lineRule="auto"/>
            </w:pPr>
          </w:p>
          <w:p w:rsidR="0055770D" w:rsidRPr="00FA226C" w:rsidRDefault="0055770D" w:rsidP="00E15750">
            <w:pPr>
              <w:spacing w:line="360" w:lineRule="auto"/>
            </w:pPr>
            <w:proofErr w:type="gramStart"/>
            <w:r>
              <w:t xml:space="preserve">A.  </w:t>
            </w:r>
            <w:r>
              <w:rPr>
                <w:i/>
              </w:rPr>
              <w:t>e</w:t>
            </w:r>
            <w:proofErr w:type="gramEnd"/>
            <w:r>
              <w:tab/>
            </w:r>
            <w:r>
              <w:tab/>
            </w:r>
            <w:r>
              <w:tab/>
              <w:t xml:space="preserve">        B.  </w:t>
            </w:r>
            <w:r w:rsidRPr="00FA226C">
              <w:rPr>
                <w:position w:val="-22"/>
              </w:rPr>
              <w:object w:dxaOrig="320" w:dyaOrig="520">
                <v:shape id="_x0000_i1045" type="#_x0000_t75" style="width:14.25pt;height:28.55pt" o:ole="">
                  <v:imagedata r:id="rId44" o:title=""/>
                </v:shape>
                <o:OLEObject Type="Embed" ProgID="Equation.3" ShapeID="_x0000_i1045" DrawAspect="Content" ObjectID="_1568531555" r:id="rId45"/>
              </w:object>
            </w:r>
            <w:r>
              <w:tab/>
            </w:r>
            <w:r>
              <w:tab/>
            </w:r>
            <w:r>
              <w:tab/>
              <w:t xml:space="preserve">       C.  </w:t>
            </w:r>
            <w:r w:rsidRPr="00FA226C">
              <w:rPr>
                <w:position w:val="-22"/>
              </w:rPr>
              <w:object w:dxaOrig="600" w:dyaOrig="520">
                <v:shape id="_x0000_i1046" type="#_x0000_t75" style="width:28.55pt;height:28.55pt" o:ole="">
                  <v:imagedata r:id="rId46" o:title=""/>
                </v:shape>
                <o:OLEObject Type="Embed" ProgID="Equation.3" ShapeID="_x0000_i1046" DrawAspect="Content" ObjectID="_1568531556" r:id="rId47"/>
              </w:object>
            </w:r>
            <w:r>
              <w:tab/>
            </w:r>
            <w:r>
              <w:tab/>
            </w:r>
            <w:r>
              <w:tab/>
              <w:t xml:space="preserve">      D.  </w:t>
            </w:r>
            <w:r w:rsidRPr="00A32FD8">
              <w:rPr>
                <w:position w:val="-22"/>
              </w:rPr>
              <w:object w:dxaOrig="320" w:dyaOrig="520">
                <v:shape id="_x0000_i1047" type="#_x0000_t75" style="width:14.25pt;height:28.55pt" o:ole="">
                  <v:imagedata r:id="rId48" o:title=""/>
                </v:shape>
                <o:OLEObject Type="Embed" ProgID="Equation.3" ShapeID="_x0000_i1047" DrawAspect="Content" ObjectID="_1568531557" r:id="rId49"/>
              </w:object>
            </w:r>
          </w:p>
          <w:p w:rsidR="0055770D" w:rsidRDefault="0055770D" w:rsidP="00E15750"/>
          <w:p w:rsidR="0055770D" w:rsidRDefault="0055770D" w:rsidP="00E15750"/>
          <w:p w:rsidR="0055770D" w:rsidRDefault="0055770D" w:rsidP="00E15750"/>
          <w:p w:rsidR="0055770D" w:rsidRDefault="0055770D" w:rsidP="00E15750"/>
        </w:tc>
      </w:tr>
      <w:tr w:rsidR="0055770D" w:rsidRPr="00A00720" w:rsidTr="00E15750">
        <w:trPr>
          <w:trHeight w:val="269"/>
        </w:trPr>
        <w:tc>
          <w:tcPr>
            <w:tcW w:w="535" w:type="dxa"/>
            <w:shd w:val="clear" w:color="auto" w:fill="D0CECE" w:themeFill="background2" w:themeFillShade="E6"/>
          </w:tcPr>
          <w:p w:rsidR="0055770D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53" w:type="dxa"/>
            <w:shd w:val="clear" w:color="auto" w:fill="D0CECE" w:themeFill="background2" w:themeFillShade="E6"/>
          </w:tcPr>
          <w:p w:rsidR="0055770D" w:rsidRDefault="0055770D" w:rsidP="00E15750"/>
        </w:tc>
      </w:tr>
      <w:tr w:rsidR="0055770D" w:rsidRPr="00A00720" w:rsidTr="00E15750">
        <w:trPr>
          <w:trHeight w:val="269"/>
        </w:trPr>
        <w:tc>
          <w:tcPr>
            <w:tcW w:w="535" w:type="dxa"/>
          </w:tcPr>
          <w:p w:rsidR="0055770D" w:rsidRDefault="00CD09B7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  <w:r w:rsidR="0055770D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9953" w:type="dxa"/>
          </w:tcPr>
          <w:p w:rsidR="0055770D" w:rsidRDefault="0055770D" w:rsidP="00E15750">
            <w:r>
              <w:t xml:space="preserve">If </w:t>
            </w:r>
            <w:r w:rsidRPr="001B3F8A">
              <w:rPr>
                <w:position w:val="-10"/>
              </w:rPr>
              <w:object w:dxaOrig="1600" w:dyaOrig="320">
                <v:shape id="_x0000_i1048" type="#_x0000_t75" style="width:79.45pt;height:14.25pt" o:ole="">
                  <v:imagedata r:id="rId50" o:title=""/>
                </v:shape>
                <o:OLEObject Type="Embed" ProgID="Equation.3" ShapeID="_x0000_i1048" DrawAspect="Content" ObjectID="_1568531558" r:id="rId51"/>
              </w:object>
            </w:r>
            <w:r>
              <w:t xml:space="preserve">, then </w:t>
            </w:r>
            <w:r w:rsidRPr="001B3F8A">
              <w:rPr>
                <w:position w:val="-18"/>
              </w:rPr>
              <w:object w:dxaOrig="620" w:dyaOrig="480">
                <v:shape id="_x0000_i1049" type="#_x0000_t75" style="width:28.55pt;height:21.75pt" o:ole="">
                  <v:imagedata r:id="rId52" o:title=""/>
                </v:shape>
                <o:OLEObject Type="Embed" ProgID="Equation.3" ShapeID="_x0000_i1049" DrawAspect="Content" ObjectID="_1568531559" r:id="rId53"/>
              </w:object>
            </w:r>
            <w:r>
              <w:t xml:space="preserve"> = </w:t>
            </w:r>
          </w:p>
          <w:p w:rsidR="0055770D" w:rsidRDefault="0055770D" w:rsidP="00E15750"/>
          <w:p w:rsidR="0055770D" w:rsidRDefault="0055770D" w:rsidP="00E15750"/>
          <w:p w:rsidR="0055770D" w:rsidRDefault="0055770D" w:rsidP="00E15750"/>
          <w:p w:rsidR="0055770D" w:rsidRDefault="0055770D" w:rsidP="00E15750">
            <w:pPr>
              <w:spacing w:line="360" w:lineRule="auto"/>
            </w:pPr>
            <w:r>
              <w:tab/>
            </w:r>
            <w:proofErr w:type="gramStart"/>
            <w:r>
              <w:t>A.  2</w:t>
            </w:r>
            <w:r w:rsidRPr="001B3F8A">
              <w:rPr>
                <w:position w:val="-8"/>
              </w:rPr>
              <w:object w:dxaOrig="360" w:dyaOrig="360">
                <v:shape id="_x0000_i1050" type="#_x0000_t75" style="width:21.75pt;height:21.75pt" o:ole="">
                  <v:imagedata r:id="rId54" o:title=""/>
                </v:shape>
                <o:OLEObject Type="Embed" ProgID="Equation.3" ShapeID="_x0000_i1050" DrawAspect="Content" ObjectID="_1568531560" r:id="rId55"/>
              </w:object>
            </w:r>
            <w:proofErr w:type="gramEnd"/>
            <w:r>
              <w:tab/>
            </w:r>
            <w:r>
              <w:tab/>
              <w:t xml:space="preserve">     B.  4</w:t>
            </w:r>
            <w:r>
              <w:tab/>
            </w:r>
            <w:r>
              <w:tab/>
            </w:r>
            <w:r>
              <w:tab/>
              <w:t xml:space="preserve">C.  </w:t>
            </w:r>
            <w:r w:rsidRPr="001B3F8A">
              <w:rPr>
                <w:position w:val="-8"/>
              </w:rPr>
              <w:object w:dxaOrig="360" w:dyaOrig="360">
                <v:shape id="_x0000_i1051" type="#_x0000_t75" style="width:21.75pt;height:21.75pt" o:ole="">
                  <v:imagedata r:id="rId56" o:title=""/>
                </v:shape>
                <o:OLEObject Type="Embed" ProgID="Equation.3" ShapeID="_x0000_i1051" DrawAspect="Content" ObjectID="_1568531561" r:id="rId57"/>
              </w:object>
            </w:r>
            <w:r>
              <w:tab/>
            </w:r>
            <w:r>
              <w:tab/>
            </w:r>
            <w:r>
              <w:tab/>
              <w:t xml:space="preserve">     D.  8</w:t>
            </w:r>
          </w:p>
          <w:p w:rsidR="0055770D" w:rsidRDefault="0055770D" w:rsidP="00E15750"/>
          <w:p w:rsidR="0055770D" w:rsidRDefault="0055770D" w:rsidP="00E15750"/>
        </w:tc>
      </w:tr>
      <w:tr w:rsidR="0055770D" w:rsidRPr="00A00720" w:rsidTr="00E15750">
        <w:trPr>
          <w:trHeight w:val="269"/>
        </w:trPr>
        <w:tc>
          <w:tcPr>
            <w:tcW w:w="10488" w:type="dxa"/>
            <w:gridSpan w:val="2"/>
            <w:shd w:val="clear" w:color="auto" w:fill="D0CECE" w:themeFill="background2" w:themeFillShade="E6"/>
          </w:tcPr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A0072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CALCULATOR PERMITTED</w:t>
            </w:r>
          </w:p>
        </w:tc>
      </w:tr>
      <w:tr w:rsidR="0055770D" w:rsidRPr="00A00720" w:rsidTr="00E15750">
        <w:trPr>
          <w:trHeight w:val="269"/>
        </w:trPr>
        <w:tc>
          <w:tcPr>
            <w:tcW w:w="535" w:type="dxa"/>
          </w:tcPr>
          <w:p w:rsidR="0055770D" w:rsidRPr="00A00720" w:rsidRDefault="00CD09B7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13</w:t>
            </w:r>
            <w:r w:rsidR="0055770D" w:rsidRPr="00A00720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53" w:type="dxa"/>
          </w:tcPr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0720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1475" w:dyaOrig="1275">
                <v:shape id="_x0000_i1052" type="#_x0000_t75" style="width:487.7pt;height:53.65pt" o:ole="">
                  <v:imagedata r:id="rId58" o:title=""/>
                </v:shape>
                <o:OLEObject Type="Embed" ProgID="PBrush" ShapeID="_x0000_i1052" DrawAspect="Content" ObjectID="_1568531562" r:id="rId59"/>
              </w:object>
            </w:r>
          </w:p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770D" w:rsidRPr="00A00720" w:rsidTr="00E15750">
        <w:trPr>
          <w:trHeight w:val="269"/>
        </w:trPr>
        <w:tc>
          <w:tcPr>
            <w:tcW w:w="535" w:type="dxa"/>
            <w:shd w:val="clear" w:color="auto" w:fill="D0CECE" w:themeFill="background2" w:themeFillShade="E6"/>
          </w:tcPr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53" w:type="dxa"/>
            <w:shd w:val="clear" w:color="auto" w:fill="D0CECE" w:themeFill="background2" w:themeFillShade="E6"/>
          </w:tcPr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770D" w:rsidRPr="00A00720" w:rsidTr="00E15750">
        <w:trPr>
          <w:trHeight w:val="2060"/>
        </w:trPr>
        <w:tc>
          <w:tcPr>
            <w:tcW w:w="535" w:type="dxa"/>
          </w:tcPr>
          <w:p w:rsidR="0055770D" w:rsidRPr="00A00720" w:rsidRDefault="00CD09B7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14</w:t>
            </w:r>
            <w:r w:rsidR="0055770D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9953" w:type="dxa"/>
          </w:tcPr>
          <w:p w:rsidR="0055770D" w:rsidRDefault="0055770D" w:rsidP="00E15750">
            <w:pPr>
              <w:spacing w:line="360" w:lineRule="auto"/>
            </w:pPr>
            <w:r>
              <w:t xml:space="preserve">Given that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e</w:t>
            </w:r>
            <w:r>
              <w:rPr>
                <w:i/>
                <w:vertAlign w:val="superscript"/>
              </w:rPr>
              <w:t>x</w:t>
            </w:r>
            <w:r>
              <w:t xml:space="preserve">, what is an approximate value of </w:t>
            </w:r>
            <w:proofErr w:type="gramStart"/>
            <w:r>
              <w:rPr>
                <w:i/>
              </w:rPr>
              <w:t>f</w:t>
            </w:r>
            <w:r>
              <w:t>(</w:t>
            </w:r>
            <w:proofErr w:type="gramEnd"/>
            <w:r>
              <w:t xml:space="preserve">1.1) if you use the equation of the tangent line to the graph </w:t>
            </w:r>
            <w:proofErr w:type="spellStart"/>
            <w:r>
              <w:t xml:space="preserve">of </w:t>
            </w:r>
            <w:r>
              <w:rPr>
                <w:i/>
              </w:rPr>
              <w:t>f</w:t>
            </w:r>
            <w:proofErr w:type="spellEnd"/>
            <w:r>
              <w:t xml:space="preserve"> at </w:t>
            </w:r>
            <w:r>
              <w:rPr>
                <w:i/>
              </w:rPr>
              <w:t>x</w:t>
            </w:r>
            <w:r>
              <w:t xml:space="preserve"> = 1?</w:t>
            </w:r>
          </w:p>
          <w:p w:rsidR="0055770D" w:rsidRDefault="0055770D" w:rsidP="00E15750">
            <w:pPr>
              <w:spacing w:line="360" w:lineRule="auto"/>
            </w:pPr>
          </w:p>
          <w:p w:rsidR="0055770D" w:rsidRDefault="0055770D" w:rsidP="00E15750">
            <w:pPr>
              <w:spacing w:line="360" w:lineRule="auto"/>
            </w:pPr>
            <w:r>
              <w:t>A.  3.534</w:t>
            </w:r>
          </w:p>
          <w:p w:rsidR="0055770D" w:rsidRDefault="0055770D" w:rsidP="00E15750">
            <w:pPr>
              <w:spacing w:line="360" w:lineRule="auto"/>
            </w:pPr>
            <w:r>
              <w:t>B.  3.635</w:t>
            </w:r>
          </w:p>
          <w:p w:rsidR="0055770D" w:rsidRDefault="0055770D" w:rsidP="00E15750">
            <w:pPr>
              <w:spacing w:line="360" w:lineRule="auto"/>
            </w:pPr>
            <w:r>
              <w:t>C.  7.055</w:t>
            </w:r>
          </w:p>
          <w:p w:rsidR="0055770D" w:rsidRDefault="0055770D" w:rsidP="00E15750">
            <w:pPr>
              <w:spacing w:line="360" w:lineRule="auto"/>
            </w:pPr>
            <w:r>
              <w:t>D.  8.155</w:t>
            </w:r>
          </w:p>
          <w:p w:rsidR="0055770D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5770D" w:rsidRPr="00A00720" w:rsidRDefault="0055770D" w:rsidP="00E1575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770D" w:rsidRPr="00A00720" w:rsidTr="00E15750">
        <w:trPr>
          <w:trHeight w:val="125"/>
        </w:trPr>
        <w:tc>
          <w:tcPr>
            <w:tcW w:w="535" w:type="dxa"/>
            <w:shd w:val="clear" w:color="auto" w:fill="D0CECE" w:themeFill="background2" w:themeFillShade="E6"/>
          </w:tcPr>
          <w:p w:rsidR="0055770D" w:rsidRPr="000414ED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53" w:type="dxa"/>
            <w:shd w:val="clear" w:color="auto" w:fill="D0CECE" w:themeFill="background2" w:themeFillShade="E6"/>
          </w:tcPr>
          <w:p w:rsidR="0055770D" w:rsidRPr="000414ED" w:rsidRDefault="0055770D" w:rsidP="00E157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70D" w:rsidRPr="00A00720" w:rsidTr="00E15750">
        <w:trPr>
          <w:trHeight w:val="269"/>
        </w:trPr>
        <w:tc>
          <w:tcPr>
            <w:tcW w:w="535" w:type="dxa"/>
          </w:tcPr>
          <w:p w:rsidR="0055770D" w:rsidRPr="00A00720" w:rsidRDefault="00CD09B7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15</w:t>
            </w:r>
            <w:r w:rsidR="0055770D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9953" w:type="dxa"/>
          </w:tcPr>
          <w:p w:rsidR="0055770D" w:rsidRDefault="0055770D" w:rsidP="00E15750">
            <w:r>
              <w:t xml:space="preserve">Let </w:t>
            </w:r>
            <w:r>
              <w:rPr>
                <w:i/>
              </w:rPr>
              <w:t>f</w:t>
            </w:r>
            <w:r>
              <w:t xml:space="preserve"> be the function given by</w:t>
            </w:r>
            <w:r w:rsidRPr="00A32FD8">
              <w:rPr>
                <w:position w:val="-10"/>
              </w:rPr>
              <w:object w:dxaOrig="1240" w:dyaOrig="420">
                <v:shape id="_x0000_i1053" type="#_x0000_t75" style="width:64.55pt;height:21.75pt" o:ole="">
                  <v:imagedata r:id="rId60" o:title=""/>
                </v:shape>
                <o:OLEObject Type="Embed" ProgID="Equation.3" ShapeID="_x0000_i1053" DrawAspect="Content" ObjectID="_1568531563" r:id="rId61"/>
              </w:object>
            </w:r>
            <w:r>
              <w:t xml:space="preserve">and let </w:t>
            </w:r>
            <w:r>
              <w:rPr>
                <w:i/>
              </w:rPr>
              <w:t>g</w:t>
            </w:r>
            <w:r>
              <w:t xml:space="preserve"> be the function given by</w:t>
            </w:r>
            <w:r w:rsidRPr="00A32FD8">
              <w:rPr>
                <w:position w:val="-10"/>
              </w:rPr>
              <w:object w:dxaOrig="1120" w:dyaOrig="420">
                <v:shape id="_x0000_i1054" type="#_x0000_t75" style="width:57.75pt;height:21.75pt" o:ole="">
                  <v:imagedata r:id="rId62" o:title=""/>
                </v:shape>
                <o:OLEObject Type="Embed" ProgID="Equation.3" ShapeID="_x0000_i1054" DrawAspect="Content" ObjectID="_1568531564" r:id="rId63"/>
              </w:object>
            </w:r>
            <w:r>
              <w:t>.  At what</w:t>
            </w:r>
          </w:p>
          <w:p w:rsidR="0055770D" w:rsidRDefault="0055770D" w:rsidP="00E15750">
            <w:proofErr w:type="gramStart"/>
            <w:r>
              <w:t>value</w:t>
            </w:r>
            <w:proofErr w:type="gramEnd"/>
            <w:r>
              <w:t xml:space="preserve"> of </w:t>
            </w:r>
            <w:r>
              <w:rPr>
                <w:i/>
              </w:rPr>
              <w:t>x</w:t>
            </w:r>
            <w:r>
              <w:t xml:space="preserve"> do the graphs of </w:t>
            </w:r>
            <w:r>
              <w:rPr>
                <w:i/>
              </w:rPr>
              <w:t>f</w:t>
            </w:r>
            <w:r>
              <w:t xml:space="preserve"> and </w:t>
            </w:r>
            <w:r>
              <w:rPr>
                <w:i/>
              </w:rPr>
              <w:t>g</w:t>
            </w:r>
            <w:r>
              <w:t xml:space="preserve"> have parallel tangents?</w:t>
            </w:r>
          </w:p>
          <w:p w:rsidR="0055770D" w:rsidRDefault="0055770D" w:rsidP="00E15750">
            <w:pPr>
              <w:spacing w:line="360" w:lineRule="auto"/>
            </w:pPr>
          </w:p>
          <w:p w:rsidR="0055770D" w:rsidRPr="00A32FD8" w:rsidRDefault="0055770D" w:rsidP="00E15750">
            <w:pPr>
              <w:spacing w:line="360" w:lineRule="auto"/>
            </w:pPr>
            <w:proofErr w:type="gramStart"/>
            <w:r>
              <w:t>A.  −</w:t>
            </w:r>
            <w:proofErr w:type="gramEnd"/>
            <w:r>
              <w:t>0.701</w:t>
            </w:r>
            <w:r>
              <w:tab/>
            </w:r>
            <w:r>
              <w:tab/>
              <w:t xml:space="preserve">        B.  −0.567</w:t>
            </w:r>
            <w:r>
              <w:tab/>
            </w:r>
            <w:r>
              <w:tab/>
              <w:t xml:space="preserve">         C.  −0.391</w:t>
            </w:r>
            <w:r>
              <w:tab/>
            </w:r>
            <w:r>
              <w:tab/>
              <w:t xml:space="preserve">    D.  −0.302</w:t>
            </w:r>
          </w:p>
          <w:p w:rsidR="0055770D" w:rsidRDefault="0055770D" w:rsidP="00E15750">
            <w:pPr>
              <w:spacing w:line="360" w:lineRule="auto"/>
            </w:pPr>
          </w:p>
          <w:p w:rsidR="0055770D" w:rsidRDefault="0055770D" w:rsidP="00E15750">
            <w:pPr>
              <w:spacing w:line="360" w:lineRule="auto"/>
            </w:pPr>
          </w:p>
          <w:p w:rsidR="0055770D" w:rsidRDefault="0055770D" w:rsidP="00E15750">
            <w:pPr>
              <w:spacing w:line="360" w:lineRule="auto"/>
            </w:pPr>
          </w:p>
        </w:tc>
      </w:tr>
      <w:tr w:rsidR="0055770D" w:rsidRPr="00A00720" w:rsidTr="00E15750">
        <w:trPr>
          <w:trHeight w:val="350"/>
        </w:trPr>
        <w:tc>
          <w:tcPr>
            <w:tcW w:w="535" w:type="dxa"/>
            <w:shd w:val="clear" w:color="auto" w:fill="D0CECE" w:themeFill="background2" w:themeFillShade="E6"/>
          </w:tcPr>
          <w:p w:rsidR="0055770D" w:rsidRPr="00A00720" w:rsidRDefault="0055770D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53" w:type="dxa"/>
            <w:shd w:val="clear" w:color="auto" w:fill="D0CECE" w:themeFill="background2" w:themeFillShade="E6"/>
          </w:tcPr>
          <w:p w:rsidR="0055770D" w:rsidRDefault="0055770D" w:rsidP="00E15750"/>
        </w:tc>
      </w:tr>
      <w:tr w:rsidR="0055770D" w:rsidRPr="00A00720" w:rsidTr="00E15750">
        <w:trPr>
          <w:trHeight w:val="269"/>
        </w:trPr>
        <w:tc>
          <w:tcPr>
            <w:tcW w:w="535" w:type="dxa"/>
          </w:tcPr>
          <w:p w:rsidR="0055770D" w:rsidRPr="00A00720" w:rsidRDefault="00CD09B7" w:rsidP="00E1575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16</w:t>
            </w:r>
            <w:r w:rsidR="0055770D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9953" w:type="dxa"/>
          </w:tcPr>
          <w:p w:rsidR="0055770D" w:rsidRDefault="0055770D" w:rsidP="00E15750">
            <w:r>
              <w:t xml:space="preserve">Which of the following is an equation of the line tangent to the graph of </w:t>
            </w:r>
            <w:r w:rsidRPr="009C542F">
              <w:rPr>
                <w:position w:val="-10"/>
              </w:rPr>
              <w:object w:dxaOrig="1660" w:dyaOrig="420">
                <v:shape id="_x0000_i1055" type="#_x0000_t75" style="width:86.25pt;height:21.75pt" o:ole="">
                  <v:imagedata r:id="rId64" o:title=""/>
                </v:shape>
                <o:OLEObject Type="Embed" ProgID="Equation.3" ShapeID="_x0000_i1055" DrawAspect="Content" ObjectID="_1568531565" r:id="rId65"/>
              </w:object>
            </w:r>
            <w:r>
              <w:t>at the point where</w:t>
            </w:r>
            <w:r w:rsidRPr="009C542F">
              <w:rPr>
                <w:position w:val="-10"/>
              </w:rPr>
              <w:object w:dxaOrig="960" w:dyaOrig="320">
                <v:shape id="_x0000_i1056" type="#_x0000_t75" style="width:50.25pt;height:14.25pt" o:ole="">
                  <v:imagedata r:id="rId66" o:title=""/>
                </v:shape>
                <o:OLEObject Type="Embed" ProgID="Equation.3" ShapeID="_x0000_i1056" DrawAspect="Content" ObjectID="_1568531566" r:id="rId67"/>
              </w:object>
            </w:r>
            <w:r>
              <w:t>.</w:t>
            </w:r>
          </w:p>
          <w:p w:rsidR="0055770D" w:rsidRDefault="0055770D" w:rsidP="00E15750"/>
          <w:p w:rsidR="0055770D" w:rsidRDefault="0055770D" w:rsidP="00E15750">
            <w:r>
              <w:t xml:space="preserve">A. </w:t>
            </w:r>
            <w:r>
              <w:rPr>
                <w:i/>
              </w:rPr>
              <w:t>y</w:t>
            </w:r>
            <w:r>
              <w:t xml:space="preserve"> = 8</w:t>
            </w:r>
            <w:r>
              <w:rPr>
                <w:i/>
              </w:rPr>
              <w:t>x</w:t>
            </w:r>
            <w:r>
              <w:t xml:space="preserve"> – 5 </w:t>
            </w:r>
            <w:r>
              <w:tab/>
            </w:r>
            <w:r>
              <w:tab/>
              <w:t xml:space="preserve">        B. 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t xml:space="preserve"> + 7</w:t>
            </w:r>
            <w:r>
              <w:tab/>
            </w:r>
            <w:r>
              <w:tab/>
              <w:t xml:space="preserve">    C. 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t xml:space="preserve"> + 0.763</w:t>
            </w:r>
            <w:r>
              <w:tab/>
              <w:t xml:space="preserve">               D. 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t xml:space="preserve"> – 0.122</w:t>
            </w:r>
          </w:p>
          <w:p w:rsidR="0055770D" w:rsidRDefault="0055770D" w:rsidP="00E15750"/>
          <w:p w:rsidR="0055770D" w:rsidRDefault="0055770D" w:rsidP="00E15750"/>
          <w:p w:rsidR="0055770D" w:rsidRDefault="0055770D" w:rsidP="00E15750"/>
          <w:p w:rsidR="0055770D" w:rsidRDefault="0055770D" w:rsidP="00E15750"/>
          <w:p w:rsidR="0055770D" w:rsidRDefault="0055770D" w:rsidP="00E15750"/>
          <w:p w:rsidR="0055770D" w:rsidRDefault="0055770D" w:rsidP="00E15750"/>
        </w:tc>
      </w:tr>
    </w:tbl>
    <w:p w:rsidR="00CD09B7" w:rsidRDefault="00CD09B7" w:rsidP="0055770D">
      <w:pPr>
        <w:spacing w:line="360" w:lineRule="auto"/>
        <w:jc w:val="center"/>
        <w:rPr>
          <w:b/>
        </w:rPr>
      </w:pPr>
    </w:p>
    <w:p w:rsidR="0055770D" w:rsidRPr="00FE26D2" w:rsidRDefault="0055770D" w:rsidP="0055770D">
      <w:pPr>
        <w:spacing w:line="360" w:lineRule="auto"/>
        <w:jc w:val="center"/>
        <w:rPr>
          <w:b/>
        </w:rPr>
      </w:pPr>
      <w:r>
        <w:rPr>
          <w:b/>
        </w:rPr>
        <w:t>FREE RESPONSE #1</w:t>
      </w:r>
      <w:r w:rsidR="00297A37">
        <w:rPr>
          <w:b/>
        </w:rPr>
        <w:t xml:space="preserve"> (No Calculator)</w:t>
      </w:r>
    </w:p>
    <w:p w:rsidR="0055770D" w:rsidRDefault="0055770D" w:rsidP="0055770D">
      <w:pPr>
        <w:spacing w:line="360" w:lineRule="auto"/>
      </w:pPr>
      <w:r>
        <w:t>Consider the piece-wise defined function below to answer the questions that follow.</w:t>
      </w:r>
    </w:p>
    <w:p w:rsidR="0055770D" w:rsidRDefault="0055770D" w:rsidP="0055770D">
      <w:pPr>
        <w:spacing w:line="360" w:lineRule="auto"/>
      </w:pPr>
    </w:p>
    <w:p w:rsidR="0055770D" w:rsidRDefault="0055770D" w:rsidP="0055770D">
      <w:pPr>
        <w:spacing w:line="360" w:lineRule="auto"/>
        <w:jc w:val="center"/>
      </w:pPr>
      <w:r w:rsidRPr="000A57E4">
        <w:rPr>
          <w:position w:val="-34"/>
        </w:rPr>
        <w:object w:dxaOrig="2820" w:dyaOrig="800">
          <v:shape id="_x0000_i1057" type="#_x0000_t75" style="width:2in;height:43.45pt" o:ole="">
            <v:imagedata r:id="rId68" o:title=""/>
          </v:shape>
          <o:OLEObject Type="Embed" ProgID="Equation.3" ShapeID="_x0000_i1057" DrawAspect="Content" ObjectID="_1568531567" r:id="rId69"/>
        </w:object>
      </w:r>
    </w:p>
    <w:p w:rsidR="0055770D" w:rsidRDefault="0055770D" w:rsidP="0055770D">
      <w:pPr>
        <w:spacing w:line="360" w:lineRule="auto"/>
        <w:jc w:val="center"/>
      </w:pPr>
    </w:p>
    <w:p w:rsidR="0055770D" w:rsidRDefault="0055770D" w:rsidP="0055770D">
      <w:pPr>
        <w:spacing w:line="360" w:lineRule="auto"/>
      </w:pPr>
      <w:r>
        <w:t xml:space="preserve">a.   If </w:t>
      </w:r>
      <w:r>
        <w:rPr>
          <w:i/>
        </w:rPr>
        <w:t>a</w:t>
      </w:r>
      <w:r>
        <w:t xml:space="preserve"> = –3 and </w:t>
      </w:r>
      <w:r>
        <w:rPr>
          <w:i/>
        </w:rPr>
        <w:t>b</w:t>
      </w:r>
      <w:r>
        <w:t xml:space="preserve"> = 4, will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be continuous at </w:t>
      </w:r>
      <w:r>
        <w:rPr>
          <w:i/>
        </w:rPr>
        <w:t>x</w:t>
      </w:r>
      <w:r>
        <w:t xml:space="preserve"> = 2?  Justify your answer.</w:t>
      </w:r>
    </w:p>
    <w:p w:rsidR="0055770D" w:rsidRDefault="0055770D" w:rsidP="0055770D">
      <w:pPr>
        <w:spacing w:line="360" w:lineRule="auto"/>
      </w:pPr>
    </w:p>
    <w:p w:rsidR="0055770D" w:rsidRDefault="0055770D" w:rsidP="0055770D">
      <w:pPr>
        <w:spacing w:line="360" w:lineRule="auto"/>
      </w:pPr>
    </w:p>
    <w:p w:rsidR="0055770D" w:rsidRDefault="0055770D" w:rsidP="0055770D">
      <w:pPr>
        <w:spacing w:line="360" w:lineRule="auto"/>
      </w:pPr>
    </w:p>
    <w:p w:rsidR="0055770D" w:rsidRDefault="0055770D" w:rsidP="0055770D">
      <w:pPr>
        <w:spacing w:line="360" w:lineRule="auto"/>
      </w:pPr>
    </w:p>
    <w:p w:rsidR="0055770D" w:rsidRDefault="0055770D" w:rsidP="0055770D">
      <w:pPr>
        <w:spacing w:line="360" w:lineRule="auto"/>
      </w:pPr>
    </w:p>
    <w:p w:rsidR="0055770D" w:rsidRDefault="0055770D" w:rsidP="0055770D">
      <w:pPr>
        <w:spacing w:line="360" w:lineRule="auto"/>
      </w:pPr>
    </w:p>
    <w:p w:rsidR="0055770D" w:rsidRDefault="0055770D" w:rsidP="0055770D">
      <w:pPr>
        <w:spacing w:line="360" w:lineRule="auto"/>
      </w:pPr>
      <w:proofErr w:type="gramStart"/>
      <w:r>
        <w:t>b.  If</w:t>
      </w:r>
      <w:proofErr w:type="gramEnd"/>
      <w:r>
        <w:t xml:space="preserve"> </w:t>
      </w:r>
      <w:r>
        <w:rPr>
          <w:i/>
        </w:rPr>
        <w:t>a</w:t>
      </w:r>
      <w:r>
        <w:t xml:space="preserve"> = –3 and </w:t>
      </w:r>
      <w:r>
        <w:rPr>
          <w:i/>
        </w:rPr>
        <w:t>b</w:t>
      </w:r>
      <w:r>
        <w:t xml:space="preserve"> = 4, will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be differentiable at </w:t>
      </w:r>
      <w:r>
        <w:rPr>
          <w:i/>
        </w:rPr>
        <w:t>x</w:t>
      </w:r>
      <w:r>
        <w:t xml:space="preserve"> = 2?  Justify your answer.</w:t>
      </w:r>
    </w:p>
    <w:p w:rsidR="0055770D" w:rsidRDefault="0055770D" w:rsidP="0055770D">
      <w:pPr>
        <w:spacing w:line="360" w:lineRule="auto"/>
      </w:pPr>
    </w:p>
    <w:p w:rsidR="0055770D" w:rsidRDefault="0055770D" w:rsidP="0055770D">
      <w:pPr>
        <w:spacing w:line="360" w:lineRule="auto"/>
      </w:pPr>
    </w:p>
    <w:p w:rsidR="0055770D" w:rsidRDefault="0055770D" w:rsidP="0055770D">
      <w:pPr>
        <w:spacing w:line="360" w:lineRule="auto"/>
      </w:pPr>
    </w:p>
    <w:p w:rsidR="0055770D" w:rsidRDefault="0055770D" w:rsidP="0055770D">
      <w:pPr>
        <w:spacing w:line="360" w:lineRule="auto"/>
      </w:pPr>
    </w:p>
    <w:p w:rsidR="0055770D" w:rsidRDefault="0055770D" w:rsidP="0055770D">
      <w:pPr>
        <w:spacing w:line="360" w:lineRule="auto"/>
      </w:pPr>
    </w:p>
    <w:p w:rsidR="0055770D" w:rsidRDefault="0055770D" w:rsidP="0055770D">
      <w:pPr>
        <w:spacing w:line="360" w:lineRule="auto"/>
      </w:pPr>
    </w:p>
    <w:p w:rsidR="0055770D" w:rsidRDefault="0055770D" w:rsidP="0055770D">
      <w:pPr>
        <w:spacing w:line="360" w:lineRule="auto"/>
      </w:pPr>
      <w:proofErr w:type="gramStart"/>
      <w:r>
        <w:t>c.  For</w:t>
      </w:r>
      <w:proofErr w:type="gramEnd"/>
      <w:r>
        <w:t xml:space="preserve"> what value(s) of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will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be both continuous and differentiable at </w:t>
      </w:r>
      <w:r>
        <w:rPr>
          <w:i/>
        </w:rPr>
        <w:t>x</w:t>
      </w:r>
      <w:r>
        <w:t xml:space="preserve"> = 2?  Show your work.</w:t>
      </w:r>
    </w:p>
    <w:p w:rsidR="0055770D" w:rsidRDefault="0055770D" w:rsidP="0055770D">
      <w:pPr>
        <w:spacing w:line="360" w:lineRule="auto"/>
      </w:pPr>
    </w:p>
    <w:p w:rsidR="0055770D" w:rsidRDefault="0055770D" w:rsidP="0055770D">
      <w:pPr>
        <w:spacing w:line="360" w:lineRule="auto"/>
      </w:pPr>
    </w:p>
    <w:p w:rsidR="0055770D" w:rsidRDefault="0055770D" w:rsidP="0055770D">
      <w:pPr>
        <w:spacing w:line="360" w:lineRule="auto"/>
      </w:pPr>
    </w:p>
    <w:p w:rsidR="00CD09B7" w:rsidRDefault="00CD09B7" w:rsidP="0055770D">
      <w:pPr>
        <w:spacing w:line="360" w:lineRule="auto"/>
      </w:pPr>
    </w:p>
    <w:p w:rsidR="00CD09B7" w:rsidRDefault="00CD09B7" w:rsidP="0055770D">
      <w:pPr>
        <w:spacing w:line="360" w:lineRule="auto"/>
        <w:jc w:val="center"/>
        <w:rPr>
          <w:b/>
        </w:rPr>
      </w:pPr>
    </w:p>
    <w:p w:rsidR="00CD09B7" w:rsidRDefault="00CD09B7" w:rsidP="0055770D">
      <w:pPr>
        <w:spacing w:line="360" w:lineRule="auto"/>
        <w:jc w:val="center"/>
        <w:rPr>
          <w:b/>
        </w:rPr>
      </w:pPr>
    </w:p>
    <w:p w:rsidR="00CD09B7" w:rsidRDefault="00CD09B7" w:rsidP="0055770D">
      <w:pPr>
        <w:spacing w:line="360" w:lineRule="auto"/>
        <w:jc w:val="center"/>
        <w:rPr>
          <w:b/>
        </w:rPr>
      </w:pPr>
    </w:p>
    <w:p w:rsidR="00CD09B7" w:rsidRDefault="00CD09B7" w:rsidP="0055770D">
      <w:pPr>
        <w:spacing w:line="360" w:lineRule="auto"/>
        <w:jc w:val="center"/>
        <w:rPr>
          <w:b/>
        </w:rPr>
      </w:pPr>
    </w:p>
    <w:p w:rsidR="0055770D" w:rsidRDefault="0055770D" w:rsidP="0055770D">
      <w:pPr>
        <w:spacing w:line="360" w:lineRule="auto"/>
        <w:jc w:val="center"/>
      </w:pPr>
      <w:r>
        <w:rPr>
          <w:b/>
        </w:rPr>
        <w:t>FREE RESPONSE #2</w:t>
      </w:r>
      <w:r w:rsidR="00297A37">
        <w:rPr>
          <w:b/>
        </w:rPr>
        <w:t xml:space="preserve"> (Calculator Permitted)</w:t>
      </w:r>
      <w:bookmarkStart w:id="0" w:name="_GoBack"/>
      <w:bookmarkEnd w:id="0"/>
    </w:p>
    <w:p w:rsidR="0055770D" w:rsidRDefault="0055770D" w:rsidP="00CD09B7">
      <w:pPr>
        <w:spacing w:line="360" w:lineRule="auto"/>
      </w:pPr>
      <w:r>
        <w:t>A rodeo performer spins a lasso in a circle perpendicular to the grou</w:t>
      </w:r>
      <w:r w:rsidR="00CD09B7">
        <w:t xml:space="preserve">nd.  The height from the ground </w:t>
      </w:r>
      <w:r>
        <w:t>of the knot, measured in units of feet, in the lasso is modeled by the function</w:t>
      </w:r>
    </w:p>
    <w:p w:rsidR="0055770D" w:rsidRDefault="0055770D" w:rsidP="0055770D">
      <w:pPr>
        <w:jc w:val="center"/>
      </w:pPr>
      <w:r w:rsidRPr="0035771F">
        <w:rPr>
          <w:position w:val="-18"/>
        </w:rPr>
        <w:object w:dxaOrig="2220" w:dyaOrig="480">
          <v:shape id="_x0000_i1058" type="#_x0000_t75" style="width:108pt;height:21.75pt" o:ole="">
            <v:imagedata r:id="rId70" o:title=""/>
          </v:shape>
          <o:OLEObject Type="Embed" ProgID="Equation.3" ShapeID="_x0000_i1058" DrawAspect="Content" ObjectID="_1568531568" r:id="rId71"/>
        </w:object>
      </w:r>
      <w:r>
        <w:t>,</w:t>
      </w:r>
    </w:p>
    <w:p w:rsidR="0055770D" w:rsidRDefault="0055770D" w:rsidP="0055770D">
      <w:r>
        <w:t xml:space="preserve"> </w:t>
      </w:r>
      <w:proofErr w:type="gramStart"/>
      <w:r>
        <w:t>where</w:t>
      </w:r>
      <w:proofErr w:type="gramEnd"/>
      <w:r>
        <w:t xml:space="preserve"> </w:t>
      </w:r>
      <w:r>
        <w:rPr>
          <w:i/>
        </w:rPr>
        <w:t>t</w:t>
      </w:r>
      <w:r>
        <w:t xml:space="preserve"> is the time measured in seconds after the lasso begins to spin.</w:t>
      </w:r>
    </w:p>
    <w:p w:rsidR="0055770D" w:rsidRDefault="0055770D" w:rsidP="0055770D"/>
    <w:p w:rsidR="0055770D" w:rsidRDefault="0055770D" w:rsidP="0055770D">
      <w:proofErr w:type="gramStart"/>
      <w:r>
        <w:t>a.  Find</w:t>
      </w:r>
      <w:proofErr w:type="gramEnd"/>
      <w:r>
        <w:t xml:space="preserve"> the value of </w:t>
      </w:r>
      <w:r>
        <w:rPr>
          <w:i/>
        </w:rPr>
        <w:t>H</w:t>
      </w:r>
      <w:r>
        <w:t>(0.75).  Using correct units, explain what this value represents in the context of</w:t>
      </w:r>
      <w:r w:rsidR="00CD09B7">
        <w:t xml:space="preserve"> </w:t>
      </w:r>
      <w:r>
        <w:t>this problem.</w:t>
      </w:r>
    </w:p>
    <w:p w:rsidR="0055770D" w:rsidRDefault="0055770D" w:rsidP="0055770D"/>
    <w:p w:rsidR="0055770D" w:rsidRDefault="0055770D" w:rsidP="0055770D"/>
    <w:p w:rsidR="0055770D" w:rsidRDefault="0055770D" w:rsidP="0055770D"/>
    <w:p w:rsidR="0055770D" w:rsidRDefault="0055770D" w:rsidP="0055770D"/>
    <w:p w:rsidR="0055770D" w:rsidRDefault="0055770D" w:rsidP="0055770D"/>
    <w:p w:rsidR="0055770D" w:rsidRDefault="0055770D" w:rsidP="0055770D">
      <w:proofErr w:type="gramStart"/>
      <w:r>
        <w:t>b.  Find</w:t>
      </w:r>
      <w:proofErr w:type="gramEnd"/>
      <w:r>
        <w:t xml:space="preserve"> the value of </w:t>
      </w:r>
      <w:r w:rsidRPr="0035771F">
        <w:rPr>
          <w:position w:val="-10"/>
        </w:rPr>
        <w:object w:dxaOrig="960" w:dyaOrig="320">
          <v:shape id="_x0000_i1059" type="#_x0000_t75" style="width:50.25pt;height:14.25pt" o:ole="">
            <v:imagedata r:id="rId72" o:title=""/>
          </v:shape>
          <o:OLEObject Type="Embed" ProgID="Equation.3" ShapeID="_x0000_i1059" DrawAspect="Content" ObjectID="_1568531569" r:id="rId73"/>
        </w:object>
      </w:r>
      <w:r>
        <w:t xml:space="preserve">.  Using correct units, explain what this value represents in the </w:t>
      </w:r>
    </w:p>
    <w:p w:rsidR="0055770D" w:rsidRDefault="0055770D" w:rsidP="0055770D">
      <w:r>
        <w:t xml:space="preserve">     </w:t>
      </w:r>
      <w:proofErr w:type="gramStart"/>
      <w:r>
        <w:t>context</w:t>
      </w:r>
      <w:proofErr w:type="gramEnd"/>
      <w:r>
        <w:t xml:space="preserve"> of this problem.</w:t>
      </w:r>
    </w:p>
    <w:p w:rsidR="0055770D" w:rsidRDefault="0055770D" w:rsidP="0055770D"/>
    <w:p w:rsidR="0055770D" w:rsidRDefault="0055770D" w:rsidP="0055770D"/>
    <w:p w:rsidR="0055770D" w:rsidRDefault="0055770D" w:rsidP="0055770D"/>
    <w:p w:rsidR="0055770D" w:rsidRDefault="0055770D" w:rsidP="0055770D"/>
    <w:p w:rsidR="0055770D" w:rsidRDefault="0055770D" w:rsidP="0055770D">
      <w:pPr>
        <w:rPr>
          <w:b/>
        </w:rPr>
      </w:pPr>
      <w:r>
        <w:t xml:space="preserve">         </w:t>
      </w:r>
    </w:p>
    <w:p w:rsidR="0055770D" w:rsidRPr="000948F9" w:rsidRDefault="00CD09B7" w:rsidP="0055770D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6F7CEA6" wp14:editId="6BBF6369">
            <wp:simplePos x="0" y="0"/>
            <wp:positionH relativeFrom="margin">
              <wp:posOffset>3543300</wp:posOffset>
            </wp:positionH>
            <wp:positionV relativeFrom="paragraph">
              <wp:posOffset>6350</wp:posOffset>
            </wp:positionV>
            <wp:extent cx="204597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18" y="21412"/>
                <wp:lineTo x="2131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5770D">
        <w:t>c.  Find</w:t>
      </w:r>
      <w:proofErr w:type="gramEnd"/>
      <w:r w:rsidR="0055770D">
        <w:t xml:space="preserve"> </w:t>
      </w:r>
      <w:r w:rsidR="0055770D" w:rsidRPr="00BE70AF">
        <w:rPr>
          <w:position w:val="-10"/>
        </w:rPr>
        <w:object w:dxaOrig="620" w:dyaOrig="320">
          <v:shape id="_x0000_i1060" type="#_x0000_t75" style="width:28.55pt;height:14.25pt" o:ole="">
            <v:imagedata r:id="rId75" o:title=""/>
          </v:shape>
          <o:OLEObject Type="Embed" ProgID="Equation.3" ShapeID="_x0000_i1060" DrawAspect="Content" ObjectID="_1568531570" r:id="rId76"/>
        </w:object>
      </w:r>
      <w:r w:rsidR="0055770D">
        <w:t>and sketch its graph on the axes to the right</w:t>
      </w:r>
      <w:r>
        <w:t xml:space="preserve"> </w:t>
      </w:r>
      <w:r w:rsidR="0055770D">
        <w:t xml:space="preserve">for the interval 0 &lt; </w:t>
      </w:r>
      <w:r w:rsidR="0055770D">
        <w:rPr>
          <w:i/>
        </w:rPr>
        <w:t>t</w:t>
      </w:r>
      <w:r w:rsidR="0055770D">
        <w:t xml:space="preserve"> &lt; 5 seconds.</w:t>
      </w: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Default="0055770D" w:rsidP="0055770D">
      <w:proofErr w:type="gramStart"/>
      <w:r>
        <w:t>d.  During</w:t>
      </w:r>
      <w:proofErr w:type="gramEnd"/>
      <w:r>
        <w:t xml:space="preserve"> the first five seconds of the performer spinning the lasso, how many times is the lasso</w:t>
      </w:r>
    </w:p>
    <w:p w:rsidR="0055770D" w:rsidRPr="00BE70AF" w:rsidRDefault="0055770D" w:rsidP="0055770D">
      <w:r>
        <w:t xml:space="preserve">     </w:t>
      </w:r>
      <w:proofErr w:type="gramStart"/>
      <w:r>
        <w:t>at</w:t>
      </w:r>
      <w:proofErr w:type="gramEnd"/>
      <w:r>
        <w:t xml:space="preserve"> its maximum height?  Give a reason for your answer based on the graph </w:t>
      </w:r>
      <w:proofErr w:type="gramStart"/>
      <w:r>
        <w:t xml:space="preserve">of </w:t>
      </w:r>
      <w:proofErr w:type="gramEnd"/>
      <w:r w:rsidRPr="00BE70AF">
        <w:rPr>
          <w:position w:val="-10"/>
        </w:rPr>
        <w:object w:dxaOrig="620" w:dyaOrig="320">
          <v:shape id="_x0000_i1061" type="#_x0000_t75" style="width:28.55pt;height:14.25pt" o:ole="">
            <v:imagedata r:id="rId75" o:title=""/>
          </v:shape>
          <o:OLEObject Type="Embed" ProgID="Equation.3" ShapeID="_x0000_i1061" DrawAspect="Content" ObjectID="_1568531571" r:id="rId77"/>
        </w:object>
      </w:r>
      <w:r>
        <w:t>.</w:t>
      </w: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Default="0055770D" w:rsidP="0055770D">
      <w:pPr>
        <w:rPr>
          <w:b/>
        </w:rPr>
      </w:pPr>
    </w:p>
    <w:p w:rsidR="0055770D" w:rsidRPr="000948F9" w:rsidRDefault="0055770D" w:rsidP="0055770D">
      <w:proofErr w:type="gramStart"/>
      <w:r>
        <w:t>e.  What</w:t>
      </w:r>
      <w:proofErr w:type="gramEnd"/>
      <w:r>
        <w:t xml:space="preserve"> is the height of the lasso the first time it is at its minimum height on the interval </w:t>
      </w:r>
    </w:p>
    <w:p w:rsidR="00D36923" w:rsidRPr="00CD09B7" w:rsidRDefault="0055770D">
      <w:pPr>
        <w:rPr>
          <w:b/>
        </w:rPr>
      </w:pPr>
      <w:r>
        <w:rPr>
          <w:b/>
        </w:rPr>
        <w:t xml:space="preserve">     </w:t>
      </w:r>
      <w:r>
        <w:t xml:space="preserve">0 &lt; </w:t>
      </w:r>
      <w:r>
        <w:rPr>
          <w:i/>
        </w:rPr>
        <w:t>t</w:t>
      </w:r>
      <w:r>
        <w:t xml:space="preserve"> &lt; 5 seconds?  Justify</w:t>
      </w:r>
      <w:r w:rsidR="00CD09B7">
        <w:t xml:space="preserve"> your answer and show your work.</w:t>
      </w:r>
    </w:p>
    <w:sectPr w:rsidR="00D36923" w:rsidRPr="00CD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0D"/>
    <w:rsid w:val="00297A37"/>
    <w:rsid w:val="004E7174"/>
    <w:rsid w:val="0055770D"/>
    <w:rsid w:val="005D68D5"/>
    <w:rsid w:val="00CD09B7"/>
    <w:rsid w:val="00D3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chartTrackingRefBased/>
  <w15:docId w15:val="{C10CF926-4271-4CD2-ACFA-A5551D14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png"/><Relationship Id="rId66" Type="http://schemas.openxmlformats.org/officeDocument/2006/relationships/image" Target="media/image32.wmf"/><Relationship Id="rId74" Type="http://schemas.openxmlformats.org/officeDocument/2006/relationships/image" Target="media/image36.png"/><Relationship Id="rId79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png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7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png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Kelli M.</dc:creator>
  <cp:keywords/>
  <dc:description/>
  <cp:lastModifiedBy>Wilson, Kelli M.</cp:lastModifiedBy>
  <cp:revision>5</cp:revision>
  <cp:lastPrinted>2017-10-03T14:19:00Z</cp:lastPrinted>
  <dcterms:created xsi:type="dcterms:W3CDTF">2017-09-19T21:24:00Z</dcterms:created>
  <dcterms:modified xsi:type="dcterms:W3CDTF">2017-10-03T14:25:00Z</dcterms:modified>
</cp:coreProperties>
</file>